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84CA" w14:textId="737BA42C" w:rsidR="00B36FC1" w:rsidRPr="00905672" w:rsidRDefault="00B36FC1" w:rsidP="001E4686">
      <w:pPr>
        <w:pStyle w:val="Geenafstand"/>
        <w:rPr>
          <w:b/>
          <w:bCs/>
          <w:sz w:val="28"/>
          <w:szCs w:val="28"/>
        </w:rPr>
      </w:pPr>
      <w:bookmarkStart w:id="0" w:name="_Hlk110865251"/>
      <w:r w:rsidRPr="00905672">
        <w:rPr>
          <w:b/>
          <w:bCs/>
          <w:sz w:val="28"/>
          <w:szCs w:val="28"/>
        </w:rPr>
        <w:t xml:space="preserve">Monumenten kosten centen </w:t>
      </w:r>
    </w:p>
    <w:p w14:paraId="50A73F2A" w14:textId="77777777" w:rsidR="005A12B0" w:rsidRDefault="005A12B0" w:rsidP="001E4686"/>
    <w:p w14:paraId="399F5D47" w14:textId="4A39D485" w:rsidR="002D528E" w:rsidRPr="001E4686" w:rsidRDefault="005D407B" w:rsidP="001E4686">
      <w:r w:rsidRPr="001E4686">
        <w:t xml:space="preserve">Er zijn </w:t>
      </w:r>
      <w:r w:rsidR="00446409" w:rsidRPr="001E4686">
        <w:t>maar</w:t>
      </w:r>
      <w:r w:rsidRPr="001E4686">
        <w:t xml:space="preserve"> weinig mensen die genieten van de aanblik van zonnepanelen. </w:t>
      </w:r>
      <w:r w:rsidR="00927611" w:rsidRPr="001E4686">
        <w:t>T</w:t>
      </w:r>
      <w:r w:rsidR="00446409" w:rsidRPr="001E4686">
        <w:t xml:space="preserve">och accepteren we die transformatie van </w:t>
      </w:r>
      <w:r w:rsidR="005F129C" w:rsidRPr="001E4686">
        <w:t xml:space="preserve">de </w:t>
      </w:r>
      <w:r w:rsidR="00185CE1" w:rsidRPr="001E4686">
        <w:t>stad</w:t>
      </w:r>
      <w:r w:rsidR="00927611" w:rsidRPr="001E4686">
        <w:t xml:space="preserve">. </w:t>
      </w:r>
      <w:r w:rsidR="00446409" w:rsidRPr="001E4686">
        <w:t xml:space="preserve">Waarom? </w:t>
      </w:r>
      <w:r w:rsidRPr="001E4686">
        <w:t>D</w:t>
      </w:r>
      <w:r w:rsidR="00185CE1" w:rsidRPr="001E4686">
        <w:t xml:space="preserve">ie inschikkelijkheid </w:t>
      </w:r>
      <w:r w:rsidRPr="001E4686">
        <w:t>heeft</w:t>
      </w:r>
      <w:r w:rsidR="00185CE1" w:rsidRPr="001E4686">
        <w:t xml:space="preserve"> </w:t>
      </w:r>
      <w:r w:rsidR="0013762D" w:rsidRPr="001E4686">
        <w:t xml:space="preserve">vooral </w:t>
      </w:r>
      <w:r w:rsidR="005110FA" w:rsidRPr="001E4686">
        <w:t>praktische</w:t>
      </w:r>
      <w:r w:rsidR="000211C4" w:rsidRPr="001E4686">
        <w:t xml:space="preserve"> redenen</w:t>
      </w:r>
      <w:r w:rsidR="00446409" w:rsidRPr="001E4686">
        <w:t>: d</w:t>
      </w:r>
      <w:r w:rsidR="000211C4" w:rsidRPr="001E4686">
        <w:t>e klimaatproblematiek</w:t>
      </w:r>
      <w:r w:rsidR="00446409" w:rsidRPr="001E4686">
        <w:t xml:space="preserve">, </w:t>
      </w:r>
      <w:r w:rsidR="000211C4" w:rsidRPr="001E4686">
        <w:t xml:space="preserve">de noodzaak tot vermindering van fossiele brandstoffen, de </w:t>
      </w:r>
      <w:r w:rsidR="005110FA" w:rsidRPr="001E4686">
        <w:t>radicale</w:t>
      </w:r>
      <w:r w:rsidR="000211C4" w:rsidRPr="001E4686">
        <w:t xml:space="preserve"> </w:t>
      </w:r>
      <w:r w:rsidR="005110FA" w:rsidRPr="001E4686">
        <w:t>geopolitieke</w:t>
      </w:r>
      <w:r w:rsidR="000211C4" w:rsidRPr="001E4686">
        <w:t xml:space="preserve"> verschuiving van het laatste jaar</w:t>
      </w:r>
      <w:r w:rsidR="00446409" w:rsidRPr="001E4686">
        <w:t xml:space="preserve">, </w:t>
      </w:r>
      <w:r w:rsidR="000211C4" w:rsidRPr="001E4686">
        <w:t>de noodzaak de energieafhankelijkhei</w:t>
      </w:r>
      <w:r w:rsidR="005110FA" w:rsidRPr="001E4686">
        <w:t>d</w:t>
      </w:r>
      <w:r w:rsidR="000211C4" w:rsidRPr="001E4686">
        <w:t xml:space="preserve"> van </w:t>
      </w:r>
      <w:r w:rsidR="00446409" w:rsidRPr="001E4686">
        <w:t>foute</w:t>
      </w:r>
      <w:r w:rsidR="000211C4" w:rsidRPr="001E4686">
        <w:t xml:space="preserve"> regimes te beperken en</w:t>
      </w:r>
      <w:r w:rsidR="0013762D" w:rsidRPr="001E4686">
        <w:t>,</w:t>
      </w:r>
      <w:r w:rsidR="000211C4" w:rsidRPr="001E4686">
        <w:t xml:space="preserve"> zeker niet in de laatste plaats</w:t>
      </w:r>
      <w:r w:rsidR="005663BF" w:rsidRPr="001E4686">
        <w:t xml:space="preserve">, </w:t>
      </w:r>
      <w:r w:rsidR="000211C4" w:rsidRPr="001E4686">
        <w:t xml:space="preserve">de </w:t>
      </w:r>
      <w:r w:rsidR="005110FA" w:rsidRPr="001E4686">
        <w:t>noodzaak</w:t>
      </w:r>
      <w:r w:rsidR="000211C4" w:rsidRPr="001E4686">
        <w:t xml:space="preserve"> iets te doen aan de </w:t>
      </w:r>
      <w:r w:rsidR="00A9143B" w:rsidRPr="001E4686">
        <w:t>energiekosten</w:t>
      </w:r>
      <w:r w:rsidR="00446409" w:rsidRPr="001E4686">
        <w:t xml:space="preserve">. Immers, </w:t>
      </w:r>
      <w:r w:rsidR="000211C4" w:rsidRPr="001E4686">
        <w:t xml:space="preserve">de </w:t>
      </w:r>
      <w:r w:rsidR="005110FA" w:rsidRPr="001E4686">
        <w:t>prijsstijging</w:t>
      </w:r>
      <w:r w:rsidR="000211C4" w:rsidRPr="001E4686">
        <w:t xml:space="preserve"> tot 300% </w:t>
      </w:r>
      <w:r w:rsidR="005110FA" w:rsidRPr="001E4686">
        <w:t xml:space="preserve">van gas en in mindere mate van elektriciteit </w:t>
      </w:r>
      <w:r w:rsidR="00446409" w:rsidRPr="001E4686">
        <w:t xml:space="preserve">zal </w:t>
      </w:r>
      <w:r w:rsidR="000211C4" w:rsidRPr="001E4686">
        <w:t xml:space="preserve">niet alleen de lagere inkomensgroepen maar </w:t>
      </w:r>
      <w:r w:rsidR="00446409" w:rsidRPr="001E4686">
        <w:t xml:space="preserve">binnenkort </w:t>
      </w:r>
      <w:r w:rsidR="000211C4" w:rsidRPr="001E4686">
        <w:t>ook de</w:t>
      </w:r>
      <w:r w:rsidR="00AD3D18" w:rsidRPr="001E4686">
        <w:t>len van de</w:t>
      </w:r>
      <w:r w:rsidR="000211C4" w:rsidRPr="001E4686">
        <w:t xml:space="preserve"> </w:t>
      </w:r>
      <w:r w:rsidR="005110FA" w:rsidRPr="001E4686">
        <w:t>middenklasse</w:t>
      </w:r>
      <w:r w:rsidR="000211C4" w:rsidRPr="001E4686">
        <w:t xml:space="preserve"> aan de bedelstaf brengen. </w:t>
      </w:r>
      <w:r w:rsidR="005110FA" w:rsidRPr="001E4686">
        <w:t xml:space="preserve">Het overheidsbeleid ter stimulering van de plaatsing van zonnepanelen sluit hier naadloos bij aan. </w:t>
      </w:r>
      <w:r w:rsidR="00446409" w:rsidRPr="001E4686">
        <w:t>Huise</w:t>
      </w:r>
      <w:r w:rsidR="005110FA" w:rsidRPr="001E4686">
        <w:t xml:space="preserve">igenaren </w:t>
      </w:r>
      <w:r w:rsidR="0017392B" w:rsidRPr="001E4686">
        <w:t>krijgen</w:t>
      </w:r>
      <w:r w:rsidR="005110FA" w:rsidRPr="001E4686">
        <w:t xml:space="preserve"> </w:t>
      </w:r>
      <w:r w:rsidR="0017392B" w:rsidRPr="001E4686">
        <w:t>financiële</w:t>
      </w:r>
      <w:r w:rsidR="005110FA" w:rsidRPr="001E4686">
        <w:t xml:space="preserve"> steun en bij de plaatsing </w:t>
      </w:r>
      <w:r w:rsidR="00446409" w:rsidRPr="001E4686">
        <w:t xml:space="preserve">van zonnepanelen </w:t>
      </w:r>
      <w:r w:rsidR="005110FA" w:rsidRPr="001E4686">
        <w:t xml:space="preserve">wordt </w:t>
      </w:r>
      <w:r w:rsidR="00A9143B" w:rsidRPr="001E4686">
        <w:t xml:space="preserve">hen </w:t>
      </w:r>
      <w:r w:rsidR="005110FA" w:rsidRPr="001E4686">
        <w:t xml:space="preserve">geen </w:t>
      </w:r>
      <w:r w:rsidR="0017392B" w:rsidRPr="001E4686">
        <w:t>strobreed</w:t>
      </w:r>
      <w:r w:rsidR="005110FA" w:rsidRPr="001E4686">
        <w:t xml:space="preserve"> in de weg </w:t>
      </w:r>
      <w:r w:rsidR="0017392B" w:rsidRPr="001E4686">
        <w:t>gelegd</w:t>
      </w:r>
      <w:r w:rsidR="005110FA" w:rsidRPr="001E4686">
        <w:t xml:space="preserve">. </w:t>
      </w:r>
    </w:p>
    <w:p w14:paraId="43E0CB5E" w14:textId="77777777" w:rsidR="00905672" w:rsidRDefault="00905672" w:rsidP="001E4686">
      <w:pPr>
        <w:rPr>
          <w:b/>
          <w:bCs/>
        </w:rPr>
      </w:pPr>
    </w:p>
    <w:p w14:paraId="5DD6FCB2" w14:textId="4F09BE92" w:rsidR="00ED0FB0" w:rsidRPr="001E4686" w:rsidRDefault="00446409" w:rsidP="001E4686">
      <w:r w:rsidRPr="001E4686">
        <w:rPr>
          <w:b/>
          <w:bCs/>
        </w:rPr>
        <w:t>Mo</w:t>
      </w:r>
      <w:r w:rsidR="00A46F02" w:rsidRPr="001E4686">
        <w:rPr>
          <w:b/>
          <w:bCs/>
        </w:rPr>
        <w:t>numentaal technisch</w:t>
      </w:r>
    </w:p>
    <w:p w14:paraId="2C75F548" w14:textId="6220C319" w:rsidR="00ED0FB0" w:rsidRPr="001E4686" w:rsidRDefault="00446409" w:rsidP="001E4686">
      <w:r w:rsidRPr="001E4686">
        <w:t xml:space="preserve">Maar er is een keerzijde. </w:t>
      </w:r>
      <w:r w:rsidR="000211C4" w:rsidRPr="001E4686">
        <w:t>Wanneer het gaat om monumenten</w:t>
      </w:r>
      <w:r w:rsidRPr="001E4686">
        <w:t xml:space="preserve">, rijks- of gemeentelijk, </w:t>
      </w:r>
      <w:r w:rsidR="000211C4" w:rsidRPr="001E4686">
        <w:t xml:space="preserve"> </w:t>
      </w:r>
      <w:r w:rsidR="005110FA" w:rsidRPr="001E4686">
        <w:t xml:space="preserve">hanteert </w:t>
      </w:r>
      <w:r w:rsidRPr="001E4686">
        <w:t xml:space="preserve">de </w:t>
      </w:r>
      <w:r w:rsidR="000211C4" w:rsidRPr="001E4686">
        <w:t xml:space="preserve">overheid </w:t>
      </w:r>
      <w:r w:rsidR="005110FA" w:rsidRPr="001E4686">
        <w:t xml:space="preserve">een radicaal </w:t>
      </w:r>
      <w:r w:rsidR="0017392B" w:rsidRPr="001E4686">
        <w:t>tegenovergesteld beleid. Het is nee tenzij</w:t>
      </w:r>
      <w:r w:rsidRPr="001E4686">
        <w:t>, en vervolgens v</w:t>
      </w:r>
      <w:r w:rsidR="00BA4BF0" w:rsidRPr="001E4686">
        <w:t xml:space="preserve">oluit op de rem. </w:t>
      </w:r>
      <w:r w:rsidRPr="001E4686">
        <w:t>De overheid</w:t>
      </w:r>
      <w:r w:rsidR="00BA4BF0" w:rsidRPr="001E4686">
        <w:t xml:space="preserve"> </w:t>
      </w:r>
      <w:r w:rsidRPr="001E4686">
        <w:t>h</w:t>
      </w:r>
      <w:r w:rsidR="00185CE1" w:rsidRPr="001E4686">
        <w:t>eeft daarvoor twee argumenten</w:t>
      </w:r>
      <w:r w:rsidR="005663BF" w:rsidRPr="001E4686">
        <w:t xml:space="preserve">: </w:t>
      </w:r>
      <w:r w:rsidR="00BA4BF0" w:rsidRPr="001E4686">
        <w:t xml:space="preserve">een </w:t>
      </w:r>
      <w:r w:rsidR="007B5F3F" w:rsidRPr="001E4686">
        <w:t>monumenta</w:t>
      </w:r>
      <w:r w:rsidRPr="001E4686">
        <w:t>al technisch</w:t>
      </w:r>
      <w:r w:rsidR="00BA4BF0" w:rsidRPr="001E4686">
        <w:t xml:space="preserve"> en een </w:t>
      </w:r>
      <w:r w:rsidR="00185CE1" w:rsidRPr="001E4686">
        <w:t xml:space="preserve">monumentaal </w:t>
      </w:r>
      <w:r w:rsidR="0017392B" w:rsidRPr="001E4686">
        <w:t>esthetisch</w:t>
      </w:r>
      <w:r w:rsidR="005F129C" w:rsidRPr="001E4686">
        <w:t xml:space="preserve"> argument</w:t>
      </w:r>
      <w:r w:rsidR="005663BF" w:rsidRPr="001E4686">
        <w:t xml:space="preserve">, </w:t>
      </w:r>
      <w:r w:rsidRPr="001E4686">
        <w:t xml:space="preserve">namelijk </w:t>
      </w:r>
      <w:r w:rsidR="005663BF" w:rsidRPr="001E4686">
        <w:t>de aantasting van het stadsgezicht</w:t>
      </w:r>
      <w:r w:rsidR="00A9143B" w:rsidRPr="001E4686">
        <w:t>.</w:t>
      </w:r>
      <w:r w:rsidR="005663BF" w:rsidRPr="001E4686">
        <w:t xml:space="preserve"> </w:t>
      </w:r>
      <w:r w:rsidR="00BA4BF0" w:rsidRPr="001E4686">
        <w:t>De monumenta</w:t>
      </w:r>
      <w:r w:rsidR="0017392B" w:rsidRPr="001E4686">
        <w:t xml:space="preserve">al technische </w:t>
      </w:r>
      <w:r w:rsidR="00185CE1" w:rsidRPr="001E4686">
        <w:t xml:space="preserve">redenering </w:t>
      </w:r>
      <w:r w:rsidR="0017392B" w:rsidRPr="001E4686">
        <w:t>is heel begrijpelijk en volstrekt terecht</w:t>
      </w:r>
      <w:r w:rsidR="00A9143B" w:rsidRPr="001E4686">
        <w:t>.</w:t>
      </w:r>
      <w:r w:rsidR="0017392B" w:rsidRPr="001E4686">
        <w:t xml:space="preserve"> </w:t>
      </w:r>
      <w:r w:rsidR="007B5F3F" w:rsidRPr="001E4686">
        <w:t>Monumenten</w:t>
      </w:r>
      <w:r w:rsidR="00BA4BF0" w:rsidRPr="001E4686">
        <w:t xml:space="preserve"> </w:t>
      </w:r>
      <w:r w:rsidR="005663BF" w:rsidRPr="001E4686">
        <w:t xml:space="preserve">geven een beeld van vroeger tijden en </w:t>
      </w:r>
      <w:r w:rsidR="00BA4BF0" w:rsidRPr="001E4686">
        <w:t xml:space="preserve">moeten </w:t>
      </w:r>
      <w:r w:rsidR="005663BF" w:rsidRPr="001E4686">
        <w:t xml:space="preserve">nog </w:t>
      </w:r>
      <w:r w:rsidR="00BA4BF0" w:rsidRPr="001E4686">
        <w:t>eeuwen mee</w:t>
      </w:r>
      <w:r w:rsidRPr="001E4686">
        <w:t>. D</w:t>
      </w:r>
      <w:r w:rsidR="00BA4BF0" w:rsidRPr="001E4686">
        <w:t xml:space="preserve">aarom is er een </w:t>
      </w:r>
      <w:r w:rsidR="007B5F3F" w:rsidRPr="001E4686">
        <w:t>grondregel</w:t>
      </w:r>
      <w:r w:rsidRPr="001E4686">
        <w:t>: o</w:t>
      </w:r>
      <w:r w:rsidR="0017392B" w:rsidRPr="001E4686">
        <w:t>nderhoud en vernieuwing</w:t>
      </w:r>
      <w:r w:rsidR="00BA4BF0" w:rsidRPr="001E4686">
        <w:t xml:space="preserve"> </w:t>
      </w:r>
      <w:r w:rsidR="00B0165F" w:rsidRPr="001E4686">
        <w:t xml:space="preserve">mogen </w:t>
      </w:r>
      <w:r w:rsidR="00A9143B" w:rsidRPr="001E4686">
        <w:t xml:space="preserve">de </w:t>
      </w:r>
      <w:r w:rsidR="00B0165F" w:rsidRPr="001E4686">
        <w:t xml:space="preserve">monumentale </w:t>
      </w:r>
      <w:r w:rsidR="0017392B" w:rsidRPr="001E4686">
        <w:t xml:space="preserve">waarden </w:t>
      </w:r>
      <w:r w:rsidRPr="001E4686">
        <w:t xml:space="preserve">van een pand </w:t>
      </w:r>
      <w:r w:rsidR="00B0165F" w:rsidRPr="001E4686">
        <w:t xml:space="preserve">nooit </w:t>
      </w:r>
      <w:r w:rsidR="00F610F4" w:rsidRPr="001E4686">
        <w:t>aantasten</w:t>
      </w:r>
      <w:r w:rsidR="007B5F3F" w:rsidRPr="001E4686">
        <w:t xml:space="preserve">. </w:t>
      </w:r>
      <w:r w:rsidR="005663BF" w:rsidRPr="001E4686">
        <w:t>A</w:t>
      </w:r>
      <w:r w:rsidR="007B5F3F" w:rsidRPr="001E4686">
        <w:t>lle aangebrachte</w:t>
      </w:r>
      <w:r w:rsidR="00F610F4" w:rsidRPr="001E4686">
        <w:t xml:space="preserve"> </w:t>
      </w:r>
      <w:r w:rsidR="007B5F3F" w:rsidRPr="001E4686">
        <w:t>wijzigingen</w:t>
      </w:r>
      <w:r w:rsidR="00F610F4" w:rsidRPr="001E4686">
        <w:t xml:space="preserve"> moeten reversibel zijn</w:t>
      </w:r>
      <w:r w:rsidR="005663BF" w:rsidRPr="001E4686">
        <w:t xml:space="preserve"> in afwachting van betere oplossingen.</w:t>
      </w:r>
      <w:r w:rsidR="007B5F3F" w:rsidRPr="001E4686">
        <w:t xml:space="preserve"> </w:t>
      </w:r>
      <w:r w:rsidR="00F610F4" w:rsidRPr="001E4686">
        <w:t>Met andere woorden</w:t>
      </w:r>
      <w:r w:rsidRPr="001E4686">
        <w:t xml:space="preserve">, aanpassingen </w:t>
      </w:r>
      <w:r w:rsidR="00F610F4" w:rsidRPr="001E4686">
        <w:t xml:space="preserve">moeten </w:t>
      </w:r>
      <w:r w:rsidR="007B5F3F" w:rsidRPr="001E4686">
        <w:t>eenvoudig</w:t>
      </w:r>
      <w:r w:rsidR="00F610F4" w:rsidRPr="001E4686">
        <w:t xml:space="preserve"> </w:t>
      </w:r>
      <w:r w:rsidR="007B5F3F" w:rsidRPr="001E4686">
        <w:t>verwijderd</w:t>
      </w:r>
      <w:r w:rsidR="00F610F4" w:rsidRPr="001E4686">
        <w:t xml:space="preserve"> kunnen worden zonder </w:t>
      </w:r>
      <w:r w:rsidR="00A9143B" w:rsidRPr="001E4686">
        <w:t xml:space="preserve">schade aan de </w:t>
      </w:r>
      <w:r w:rsidR="007B5F3F" w:rsidRPr="001E4686">
        <w:t>monumentale</w:t>
      </w:r>
      <w:r w:rsidR="00F610F4" w:rsidRPr="001E4686">
        <w:t xml:space="preserve"> waarden</w:t>
      </w:r>
      <w:r w:rsidRPr="001E4686">
        <w:t xml:space="preserve"> toe te brengen</w:t>
      </w:r>
      <w:r w:rsidR="00F610F4" w:rsidRPr="001E4686">
        <w:t xml:space="preserve">. </w:t>
      </w:r>
      <w:r w:rsidR="005663BF" w:rsidRPr="001E4686">
        <w:t>E</w:t>
      </w:r>
      <w:r w:rsidR="007B5F3F" w:rsidRPr="001E4686">
        <w:t xml:space="preserve">en verzoek tot plaatsing van zonnepanelen </w:t>
      </w:r>
      <w:r w:rsidR="00A9143B" w:rsidRPr="001E4686">
        <w:t>op een monument</w:t>
      </w:r>
      <w:r w:rsidR="00A46F02" w:rsidRPr="001E4686">
        <w:t>aal dak</w:t>
      </w:r>
      <w:r w:rsidR="00A9143B" w:rsidRPr="001E4686">
        <w:t xml:space="preserve"> </w:t>
      </w:r>
      <w:r w:rsidR="005663BF" w:rsidRPr="001E4686">
        <w:t xml:space="preserve">maakt echter slechts </w:t>
      </w:r>
      <w:r w:rsidR="00D957B4" w:rsidRPr="001E4686">
        <w:t xml:space="preserve">hoogst </w:t>
      </w:r>
      <w:r w:rsidR="005663BF" w:rsidRPr="001E4686">
        <w:t xml:space="preserve">zelden </w:t>
      </w:r>
      <w:r w:rsidR="00562E8F" w:rsidRPr="001E4686">
        <w:t>inbreuk</w:t>
      </w:r>
      <w:r w:rsidR="007B5F3F" w:rsidRPr="001E4686">
        <w:t xml:space="preserve"> op deze monumentale grondregel. Z</w:t>
      </w:r>
      <w:r w:rsidR="00F610F4" w:rsidRPr="001E4686">
        <w:t xml:space="preserve">e tasten het </w:t>
      </w:r>
      <w:r w:rsidR="00A46F02" w:rsidRPr="001E4686">
        <w:t xml:space="preserve">wezen van het </w:t>
      </w:r>
      <w:r w:rsidR="00F610F4" w:rsidRPr="001E4686">
        <w:t>monument niet aan</w:t>
      </w:r>
      <w:r w:rsidR="00D957B4" w:rsidRPr="001E4686">
        <w:t>.</w:t>
      </w:r>
      <w:r w:rsidR="00F610F4" w:rsidRPr="001E4686">
        <w:t xml:space="preserve"> </w:t>
      </w:r>
      <w:r w:rsidR="00D957B4" w:rsidRPr="001E4686">
        <w:t>O</w:t>
      </w:r>
      <w:r w:rsidR="00F610F4" w:rsidRPr="001E4686">
        <w:t xml:space="preserve">ver </w:t>
      </w:r>
      <w:r w:rsidR="007B5F3F" w:rsidRPr="001E4686">
        <w:t xml:space="preserve">tien, twintig </w:t>
      </w:r>
      <w:r w:rsidR="00F610F4" w:rsidRPr="001E4686">
        <w:t xml:space="preserve"> of dertig jaar </w:t>
      </w:r>
      <w:r w:rsidR="00D957B4" w:rsidRPr="001E4686">
        <w:t xml:space="preserve">zullen de </w:t>
      </w:r>
      <w:r w:rsidR="00F610F4" w:rsidRPr="001E4686">
        <w:t xml:space="preserve">huidige </w:t>
      </w:r>
      <w:r w:rsidR="007B5F3F" w:rsidRPr="001E4686">
        <w:t xml:space="preserve">fossiele </w:t>
      </w:r>
      <w:r w:rsidR="00F610F4" w:rsidRPr="001E4686">
        <w:t>energie</w:t>
      </w:r>
      <w:r w:rsidR="007B5F3F" w:rsidRPr="001E4686">
        <w:t>bronnen steeds minder in gebruik zijn</w:t>
      </w:r>
      <w:r w:rsidR="00A46F02" w:rsidRPr="001E4686">
        <w:t>. Dan geven a</w:t>
      </w:r>
      <w:r w:rsidR="007B5F3F" w:rsidRPr="001E4686">
        <w:t>lternatieven als waterstof, kernenergie en windenergie</w:t>
      </w:r>
      <w:r w:rsidR="00D957B4" w:rsidRPr="001E4686">
        <w:t xml:space="preserve"> geven de toon aan. Z</w:t>
      </w:r>
      <w:r w:rsidR="007B5F3F" w:rsidRPr="001E4686">
        <w:t xml:space="preserve">onnepanelen </w:t>
      </w:r>
      <w:r w:rsidR="00776B68" w:rsidRPr="001E4686">
        <w:t xml:space="preserve">met hun gemiddelde levensduur van 25 jaar </w:t>
      </w:r>
      <w:r w:rsidR="00D957B4" w:rsidRPr="001E4686">
        <w:t>zijn dan verouderd en overbodig</w:t>
      </w:r>
      <w:r w:rsidR="00A46F02" w:rsidRPr="001E4686">
        <w:t xml:space="preserve">. Ze kunnen </w:t>
      </w:r>
      <w:r w:rsidR="00D957B4" w:rsidRPr="001E4686">
        <w:t xml:space="preserve">ingeruild </w:t>
      </w:r>
      <w:r w:rsidR="00A46F02" w:rsidRPr="001E4686">
        <w:t xml:space="preserve">worden </w:t>
      </w:r>
      <w:r w:rsidR="00D957B4" w:rsidRPr="001E4686">
        <w:t xml:space="preserve">voor modernere </w:t>
      </w:r>
      <w:r w:rsidR="00776B68" w:rsidRPr="001E4686">
        <w:t>alternatieve energiebronnen.</w:t>
      </w:r>
      <w:r w:rsidR="00F610F4" w:rsidRPr="001E4686">
        <w:t xml:space="preserve"> </w:t>
      </w:r>
      <w:r w:rsidR="00562E8F" w:rsidRPr="001E4686">
        <w:t xml:space="preserve">Het monument kan </w:t>
      </w:r>
      <w:r w:rsidR="00D957B4" w:rsidRPr="001E4686">
        <w:t xml:space="preserve">dan </w:t>
      </w:r>
      <w:r w:rsidR="00562E8F" w:rsidRPr="001E4686">
        <w:t xml:space="preserve">probleemloos </w:t>
      </w:r>
      <w:r w:rsidR="00DF096F">
        <w:t xml:space="preserve">en zonder schade </w:t>
      </w:r>
      <w:r w:rsidR="00562E8F" w:rsidRPr="001E4686">
        <w:t>in zijn oorspronkelijke staat worden hersteld.</w:t>
      </w:r>
    </w:p>
    <w:p w14:paraId="2B13033A" w14:textId="77777777" w:rsidR="00905672" w:rsidRDefault="00905672" w:rsidP="001E4686">
      <w:pPr>
        <w:rPr>
          <w:b/>
          <w:bCs/>
        </w:rPr>
      </w:pPr>
    </w:p>
    <w:p w14:paraId="79A7627E" w14:textId="21E6B74F" w:rsidR="00185CE1" w:rsidRPr="001E4686" w:rsidRDefault="00185CE1" w:rsidP="001E4686">
      <w:pPr>
        <w:rPr>
          <w:b/>
          <w:bCs/>
        </w:rPr>
      </w:pPr>
      <w:r w:rsidRPr="001E4686">
        <w:rPr>
          <w:b/>
          <w:bCs/>
        </w:rPr>
        <w:t xml:space="preserve">Monumentaal esthetisch </w:t>
      </w:r>
    </w:p>
    <w:p w14:paraId="6D561935" w14:textId="03539086" w:rsidR="005F129C" w:rsidRPr="002D528E" w:rsidRDefault="00776B68" w:rsidP="001E4686">
      <w:r w:rsidRPr="001E4686">
        <w:t xml:space="preserve">Wat overblijft als argument tegen zonnepanelen op monumenten is het esthetische bezwaar: </w:t>
      </w:r>
      <w:r w:rsidR="00562E8F" w:rsidRPr="001E4686">
        <w:t>het beschermde stadsgezicht verliest aan kwaliteit</w:t>
      </w:r>
      <w:r w:rsidR="00AD3D18" w:rsidRPr="001E4686">
        <w:t xml:space="preserve">. Zonnepanelen mogen </w:t>
      </w:r>
      <w:r w:rsidR="00A72EBD" w:rsidRPr="001E4686">
        <w:t xml:space="preserve">daarom </w:t>
      </w:r>
      <w:r w:rsidR="00AD3D18" w:rsidRPr="001E4686">
        <w:t>alleen uit het zicht worden geplaatst.</w:t>
      </w:r>
      <w:r w:rsidR="00562E8F" w:rsidRPr="001E4686">
        <w:t xml:space="preserve"> </w:t>
      </w:r>
      <w:r w:rsidR="00AD3D18" w:rsidRPr="001E4686">
        <w:t xml:space="preserve">In de praktijk betekent </w:t>
      </w:r>
      <w:r w:rsidR="005F129C" w:rsidRPr="001E4686">
        <w:t xml:space="preserve">dit </w:t>
      </w:r>
      <w:r w:rsidR="00AD3D18" w:rsidRPr="001E4686">
        <w:t xml:space="preserve">dat toestemming </w:t>
      </w:r>
      <w:r w:rsidR="005F129C" w:rsidRPr="001E4686">
        <w:t xml:space="preserve">voor plaatsing </w:t>
      </w:r>
      <w:r w:rsidR="00AD3D18" w:rsidRPr="001E4686">
        <w:t xml:space="preserve">maar zelden wordt verleend. </w:t>
      </w:r>
      <w:r w:rsidRPr="001E4686">
        <w:t>Sterk is dit argument niet</w:t>
      </w:r>
      <w:r w:rsidR="00A46F02" w:rsidRPr="001E4686">
        <w:t xml:space="preserve">. </w:t>
      </w:r>
      <w:r w:rsidR="00F610F4" w:rsidRPr="001E4686">
        <w:t>Toegegeven</w:t>
      </w:r>
      <w:r w:rsidR="00D957B4" w:rsidRPr="001E4686">
        <w:t>,</w:t>
      </w:r>
      <w:r w:rsidR="00F610F4" w:rsidRPr="001E4686">
        <w:t xml:space="preserve"> zwarte </w:t>
      </w:r>
      <w:r w:rsidR="00A81C23" w:rsidRPr="001E4686">
        <w:t>zonnepanelen</w:t>
      </w:r>
      <w:r w:rsidR="00F610F4" w:rsidRPr="001E4686">
        <w:t xml:space="preserve"> op </w:t>
      </w:r>
      <w:r w:rsidR="00A81C23" w:rsidRPr="001E4686">
        <w:t>rode</w:t>
      </w:r>
      <w:r w:rsidR="00F610F4" w:rsidRPr="001E4686">
        <w:t xml:space="preserve"> monumentale daken </w:t>
      </w:r>
      <w:r w:rsidR="00562E8F" w:rsidRPr="001E4686">
        <w:t>zijn</w:t>
      </w:r>
      <w:r w:rsidR="00F610F4" w:rsidRPr="001E4686">
        <w:t xml:space="preserve"> niet fraai m</w:t>
      </w:r>
      <w:r w:rsidR="00A46F02" w:rsidRPr="001E4686">
        <w:t>a</w:t>
      </w:r>
      <w:r w:rsidR="00F610F4" w:rsidRPr="001E4686">
        <w:t>a</w:t>
      </w:r>
      <w:r w:rsidR="00AB3E1F" w:rsidRPr="001E4686">
        <w:t>r</w:t>
      </w:r>
      <w:r w:rsidR="00562E8F" w:rsidRPr="001E4686">
        <w:t xml:space="preserve"> </w:t>
      </w:r>
      <w:r w:rsidR="00A46F02" w:rsidRPr="001E4686">
        <w:t xml:space="preserve">gelukkig zijn er </w:t>
      </w:r>
      <w:r w:rsidR="00562E8F" w:rsidRPr="001E4686">
        <w:t>inmiddels panelen</w:t>
      </w:r>
      <w:r w:rsidR="00D957B4" w:rsidRPr="001E4686">
        <w:t xml:space="preserve"> in d</w:t>
      </w:r>
      <w:r w:rsidR="00AB3E1F" w:rsidRPr="001E4686">
        <w:t>i</w:t>
      </w:r>
      <w:r w:rsidR="00D957B4" w:rsidRPr="001E4686">
        <w:t xml:space="preserve">verse </w:t>
      </w:r>
      <w:r w:rsidR="00562E8F" w:rsidRPr="001E4686">
        <w:t xml:space="preserve"> </w:t>
      </w:r>
      <w:r w:rsidR="00AB3E1F" w:rsidRPr="001E4686">
        <w:t xml:space="preserve">kleuren voorhanden </w:t>
      </w:r>
      <w:r w:rsidR="00562E8F" w:rsidRPr="001E4686">
        <w:t xml:space="preserve">die doorgaans goed mengen met de verschillende dakpartijen. </w:t>
      </w:r>
      <w:r w:rsidR="00990CC7" w:rsidRPr="001E4686">
        <w:t xml:space="preserve">Bovendien blijft de </w:t>
      </w:r>
      <w:r w:rsidR="00BF63FF" w:rsidRPr="001E4686">
        <w:t>vraag</w:t>
      </w:r>
      <w:r w:rsidR="00990CC7" w:rsidRPr="001E4686">
        <w:t xml:space="preserve"> waarom zonnepanelen – en de meeste zijn </w:t>
      </w:r>
      <w:r w:rsidR="00FE15C5" w:rsidRPr="001E4686">
        <w:t xml:space="preserve">lelijk </w:t>
      </w:r>
      <w:r w:rsidR="00990CC7" w:rsidRPr="001E4686">
        <w:t xml:space="preserve">zwart - op ‘gewone’ huizen </w:t>
      </w:r>
      <w:r w:rsidR="00FE15C5" w:rsidRPr="001E4686">
        <w:t xml:space="preserve">onze esthetische gevoelens niet kwetsen. Daar komt bij dat </w:t>
      </w:r>
      <w:r w:rsidR="00990CC7" w:rsidRPr="001E4686">
        <w:t xml:space="preserve">vele </w:t>
      </w:r>
      <w:r w:rsidR="00FE15C5" w:rsidRPr="001E4686">
        <w:t xml:space="preserve">van die gebouwen </w:t>
      </w:r>
      <w:r w:rsidR="00990CC7" w:rsidRPr="001E4686">
        <w:t xml:space="preserve">net zo goed positief bijdragen tot het fraaie stadsgezicht maar in het verleden, vaak op toevallige gronden, niet tot rijks- of gemeentelijk monument zijn verheven. </w:t>
      </w:r>
      <w:r w:rsidR="00A72EBD" w:rsidRPr="001E4686">
        <w:t>In zo’n context verliest</w:t>
      </w:r>
      <w:r w:rsidR="00FE15C5" w:rsidRPr="001E4686">
        <w:t xml:space="preserve"> </w:t>
      </w:r>
      <w:r w:rsidR="009072F8" w:rsidRPr="001E4686">
        <w:t xml:space="preserve">het esthetische argument </w:t>
      </w:r>
      <w:r w:rsidR="00A72EBD" w:rsidRPr="001E4686">
        <w:t xml:space="preserve">goeddeels zijn kracht. </w:t>
      </w:r>
    </w:p>
    <w:p w14:paraId="3D02150D" w14:textId="77777777" w:rsidR="00905672" w:rsidRDefault="00905672" w:rsidP="001E4686">
      <w:pPr>
        <w:rPr>
          <w:b/>
          <w:bCs/>
        </w:rPr>
      </w:pPr>
    </w:p>
    <w:p w14:paraId="0E06DE16" w14:textId="136FA463" w:rsidR="005F129C" w:rsidRPr="001E4686" w:rsidRDefault="00ED0FB0" w:rsidP="001E4686">
      <w:pPr>
        <w:rPr>
          <w:b/>
          <w:bCs/>
        </w:rPr>
      </w:pPr>
      <w:r w:rsidRPr="001E4686">
        <w:rPr>
          <w:b/>
          <w:bCs/>
        </w:rPr>
        <w:lastRenderedPageBreak/>
        <w:t xml:space="preserve">Monumenten en verduurzaming </w:t>
      </w:r>
      <w:r w:rsidR="00B36FC1" w:rsidRPr="001E4686">
        <w:rPr>
          <w:b/>
          <w:bCs/>
        </w:rPr>
        <w:tab/>
      </w:r>
      <w:r w:rsidR="00B36FC1" w:rsidRPr="001E4686">
        <w:rPr>
          <w:b/>
          <w:bCs/>
        </w:rPr>
        <w:tab/>
      </w:r>
      <w:r w:rsidR="00B36FC1" w:rsidRPr="001E4686">
        <w:rPr>
          <w:b/>
          <w:bCs/>
        </w:rPr>
        <w:tab/>
      </w:r>
      <w:r w:rsidR="00B36FC1" w:rsidRPr="001E4686">
        <w:rPr>
          <w:b/>
          <w:bCs/>
        </w:rPr>
        <w:tab/>
      </w:r>
      <w:r w:rsidR="00B36FC1" w:rsidRPr="001E4686">
        <w:rPr>
          <w:b/>
          <w:bCs/>
        </w:rPr>
        <w:tab/>
      </w:r>
      <w:r w:rsidR="00B36FC1" w:rsidRPr="001E4686">
        <w:rPr>
          <w:b/>
          <w:bCs/>
        </w:rPr>
        <w:tab/>
      </w:r>
      <w:r w:rsidR="00B36FC1" w:rsidRPr="001E4686">
        <w:rPr>
          <w:b/>
          <w:bCs/>
        </w:rPr>
        <w:tab/>
      </w:r>
    </w:p>
    <w:p w14:paraId="6994F61D" w14:textId="7B95CD4D" w:rsidR="00A46F02" w:rsidRPr="001E4686" w:rsidRDefault="005A12B0" w:rsidP="001E4686">
      <w:pPr>
        <w:rPr>
          <w:b/>
          <w:bCs/>
        </w:rPr>
      </w:pPr>
      <w:r>
        <w:t xml:space="preserve">Klaarblijkelijk heeft de overheid niet in de gaten  dat het verbod op </w:t>
      </w:r>
      <w:r w:rsidR="002D528E">
        <w:t xml:space="preserve">het </w:t>
      </w:r>
      <w:r>
        <w:t>plaatsen van zonnepanelen het paard achter de wagen spant als het gaat om de verduurzaming van vooral particuliere monumenten</w:t>
      </w:r>
      <w:r w:rsidR="002D528E">
        <w:t>.</w:t>
      </w:r>
      <w:r>
        <w:t xml:space="preserve"> </w:t>
      </w:r>
      <w:r w:rsidR="007856CC">
        <w:t>Grotere</w:t>
      </w:r>
      <w:r w:rsidR="002D528E">
        <w:t xml:space="preserve"> verduurzamingsprojecten </w:t>
      </w:r>
      <w:r>
        <w:t xml:space="preserve">zijn nog wel succesvol </w:t>
      </w:r>
      <w:r w:rsidR="002D528E">
        <w:t>maar vooral</w:t>
      </w:r>
      <w:r>
        <w:t xml:space="preserve"> omdat ze vaa</w:t>
      </w:r>
      <w:r w:rsidR="007856CC">
        <w:t>k</w:t>
      </w:r>
      <w:r>
        <w:t xml:space="preserve"> uit </w:t>
      </w:r>
      <w:r w:rsidR="007856CC">
        <w:t xml:space="preserve">de </w:t>
      </w:r>
      <w:r>
        <w:t>overheidskas worden gefinancierd. H</w:t>
      </w:r>
      <w:r w:rsidR="00244984" w:rsidRPr="001E4686">
        <w:t xml:space="preserve">et gasvrij </w:t>
      </w:r>
      <w:r w:rsidR="00AB3E1F" w:rsidRPr="001E4686">
        <w:t xml:space="preserve">maken </w:t>
      </w:r>
      <w:r w:rsidR="00244984" w:rsidRPr="001E4686">
        <w:t xml:space="preserve">van een </w:t>
      </w:r>
      <w:r w:rsidR="00DF096F">
        <w:t xml:space="preserve">bewoond </w:t>
      </w:r>
      <w:r w:rsidR="00244984" w:rsidRPr="001E4686">
        <w:t>monument</w:t>
      </w:r>
      <w:r>
        <w:t xml:space="preserve"> is</w:t>
      </w:r>
      <w:r w:rsidR="00244984" w:rsidRPr="001E4686">
        <w:t xml:space="preserve"> oneindig veel ingewikkelde</w:t>
      </w:r>
      <w:r w:rsidR="009072F8" w:rsidRPr="001E4686">
        <w:t>r</w:t>
      </w:r>
      <w:r w:rsidR="00244984" w:rsidRPr="001E4686">
        <w:t xml:space="preserve"> en ook veel kostbaarder dan </w:t>
      </w:r>
      <w:r w:rsidR="00AB3E1F" w:rsidRPr="001E4686">
        <w:t xml:space="preserve">van </w:t>
      </w:r>
      <w:r w:rsidR="00244984" w:rsidRPr="001E4686">
        <w:t>een woning uit de jaren zestig of zeventig</w:t>
      </w:r>
      <w:r w:rsidR="00B25A39" w:rsidRPr="001E4686">
        <w:t>.</w:t>
      </w:r>
      <w:r w:rsidR="007B7ADB" w:rsidRPr="001E4686">
        <w:t xml:space="preserve"> </w:t>
      </w:r>
      <w:r w:rsidR="00EA7F05" w:rsidRPr="001E4686">
        <w:t xml:space="preserve">Wanneer men dat prijzige en </w:t>
      </w:r>
      <w:r w:rsidR="00A00EBC">
        <w:t xml:space="preserve">ingrijpende </w:t>
      </w:r>
      <w:r w:rsidR="00EA7F05" w:rsidRPr="001E4686">
        <w:t>traject dan eindelijk achter de rug heeft</w:t>
      </w:r>
      <w:r w:rsidR="005F129C" w:rsidRPr="001E4686">
        <w:t xml:space="preserve">, </w:t>
      </w:r>
      <w:r w:rsidR="00EA7F05" w:rsidRPr="001E4686">
        <w:t>kan</w:t>
      </w:r>
      <w:r w:rsidR="002D528E">
        <w:t xml:space="preserve"> als volgende stap</w:t>
      </w:r>
      <w:r w:rsidR="00EA7F05" w:rsidRPr="001E4686">
        <w:t xml:space="preserve"> de </w:t>
      </w:r>
      <w:r w:rsidR="002D528E">
        <w:t>(</w:t>
      </w:r>
      <w:r w:rsidR="00EA7F05" w:rsidRPr="001E4686">
        <w:t>hybride</w:t>
      </w:r>
      <w:r w:rsidR="002D528E">
        <w:t>)</w:t>
      </w:r>
      <w:r w:rsidR="00EA7F05" w:rsidRPr="001E4686">
        <w:t xml:space="preserve"> wa</w:t>
      </w:r>
      <w:r w:rsidR="00E5554D">
        <w:t>rmte</w:t>
      </w:r>
      <w:r w:rsidR="00EA7F05" w:rsidRPr="001E4686">
        <w:t xml:space="preserve">pomp worden aangeschaft waarmee het gasgebruik </w:t>
      </w:r>
      <w:r w:rsidR="005F129C" w:rsidRPr="001E4686">
        <w:t xml:space="preserve">fors </w:t>
      </w:r>
      <w:r w:rsidR="00EA7F05" w:rsidRPr="001E4686">
        <w:t xml:space="preserve">kan worden gereduceerd. Zonnepanelen om het </w:t>
      </w:r>
      <w:r w:rsidR="00176D4D" w:rsidRPr="001E4686">
        <w:t xml:space="preserve">dan </w:t>
      </w:r>
      <w:r w:rsidR="00EA7F05" w:rsidRPr="001E4686">
        <w:t xml:space="preserve">drastisch </w:t>
      </w:r>
      <w:r w:rsidR="00176D4D" w:rsidRPr="001E4686">
        <w:t>stijgende</w:t>
      </w:r>
      <w:r w:rsidR="00EA7F05" w:rsidRPr="001E4686">
        <w:t xml:space="preserve"> elektriciteit</w:t>
      </w:r>
      <w:r w:rsidR="00176D4D" w:rsidRPr="001E4686">
        <w:t>s</w:t>
      </w:r>
      <w:r w:rsidR="00EA7F05" w:rsidRPr="001E4686">
        <w:t>gebruik te compenseren</w:t>
      </w:r>
      <w:r w:rsidR="005F129C" w:rsidRPr="001E4686">
        <w:t xml:space="preserve">, </w:t>
      </w:r>
      <w:r w:rsidR="00EA7F05" w:rsidRPr="001E4686">
        <w:t xml:space="preserve">heeft de overheid echter verboden. </w:t>
      </w:r>
      <w:r w:rsidR="00927611" w:rsidRPr="001E4686">
        <w:t xml:space="preserve">Willens en wetens worden in tijden van hoge energieprijzen </w:t>
      </w:r>
      <w:r>
        <w:t xml:space="preserve">particuliere </w:t>
      </w:r>
      <w:r w:rsidR="00244984" w:rsidRPr="001E4686">
        <w:t>m</w:t>
      </w:r>
      <w:r w:rsidR="00B25A39" w:rsidRPr="001E4686">
        <w:t>o</w:t>
      </w:r>
      <w:r w:rsidR="00244984" w:rsidRPr="001E4686">
        <w:t>nument</w:t>
      </w:r>
      <w:r w:rsidR="00B25A39" w:rsidRPr="001E4686">
        <w:t>bezitters</w:t>
      </w:r>
      <w:r w:rsidR="00776D21" w:rsidRPr="001E4686">
        <w:t>,</w:t>
      </w:r>
      <w:r w:rsidR="00244984" w:rsidRPr="001E4686">
        <w:t xml:space="preserve"> wier huizen toch al moeilijk te verwar</w:t>
      </w:r>
      <w:r w:rsidR="00B25A39" w:rsidRPr="001E4686">
        <w:t>m</w:t>
      </w:r>
      <w:r w:rsidR="00244984" w:rsidRPr="001E4686">
        <w:t xml:space="preserve">en </w:t>
      </w:r>
      <w:r w:rsidR="00B25A39" w:rsidRPr="001E4686">
        <w:t>zijn</w:t>
      </w:r>
      <w:r w:rsidR="00D87622" w:rsidRPr="001E4686">
        <w:t>, extra</w:t>
      </w:r>
      <w:r w:rsidR="00244984" w:rsidRPr="001E4686">
        <w:t xml:space="preserve"> </w:t>
      </w:r>
      <w:r w:rsidR="00B25A39" w:rsidRPr="001E4686">
        <w:t xml:space="preserve">in de </w:t>
      </w:r>
      <w:r w:rsidR="006F6AEE" w:rsidRPr="001E4686">
        <w:t>financiële</w:t>
      </w:r>
      <w:r w:rsidR="00B25A39" w:rsidRPr="001E4686">
        <w:t xml:space="preserve"> problemen </w:t>
      </w:r>
      <w:r w:rsidR="00927611" w:rsidRPr="001E4686">
        <w:t xml:space="preserve">gebracht met </w:t>
      </w:r>
      <w:r w:rsidR="00244984" w:rsidRPr="001E4686">
        <w:t xml:space="preserve">als enige argument dat </w:t>
      </w:r>
      <w:r w:rsidR="00776D21" w:rsidRPr="001E4686">
        <w:t xml:space="preserve">hun pogingen </w:t>
      </w:r>
      <w:r w:rsidR="007856CC">
        <w:t>te verduurzamen</w:t>
      </w:r>
      <w:r w:rsidR="00776D21" w:rsidRPr="001E4686">
        <w:t xml:space="preserve">, </w:t>
      </w:r>
      <w:r w:rsidR="00244984" w:rsidRPr="001E4686">
        <w:t xml:space="preserve">het </w:t>
      </w:r>
      <w:r w:rsidR="00B25A39" w:rsidRPr="001E4686">
        <w:t>stadsgezicht</w:t>
      </w:r>
      <w:r w:rsidR="00244984" w:rsidRPr="001E4686">
        <w:t xml:space="preserve"> </w:t>
      </w:r>
      <w:r w:rsidR="002D528E">
        <w:t xml:space="preserve">vernielen </w:t>
      </w:r>
      <w:r w:rsidR="00927611" w:rsidRPr="001E4686">
        <w:t>en de esthetische beleving van de burgerij aantasten.</w:t>
      </w:r>
      <w:r w:rsidR="00176D4D" w:rsidRPr="001E4686">
        <w:t xml:space="preserve"> Erfgoed is inderdaad van iedereen maar het gaat niet aan de lasten ervan slechts bij een partij</w:t>
      </w:r>
      <w:r w:rsidR="005F129C" w:rsidRPr="001E4686">
        <w:t xml:space="preserve">, namelijk de </w:t>
      </w:r>
      <w:r>
        <w:t xml:space="preserve">particuliere </w:t>
      </w:r>
      <w:r w:rsidR="005F129C" w:rsidRPr="001E4686">
        <w:t>bezitter van het monument,</w:t>
      </w:r>
      <w:r w:rsidR="00176D4D" w:rsidRPr="001E4686">
        <w:t xml:space="preserve"> te leggen.</w:t>
      </w:r>
    </w:p>
    <w:p w14:paraId="7994000B" w14:textId="4DC03FD9" w:rsidR="000211C4" w:rsidRDefault="00244984" w:rsidP="001E4686">
      <w:r w:rsidRPr="001E4686">
        <w:t>Er is slecht</w:t>
      </w:r>
      <w:r w:rsidR="002D528E">
        <w:t>s</w:t>
      </w:r>
      <w:r w:rsidRPr="001E4686">
        <w:t xml:space="preserve"> een fatsoen</w:t>
      </w:r>
      <w:r w:rsidR="006F6AEE" w:rsidRPr="001E4686">
        <w:t xml:space="preserve">lijke </w:t>
      </w:r>
      <w:r w:rsidRPr="001E4686">
        <w:t>conclusie mogelijk</w:t>
      </w:r>
      <w:r w:rsidR="00776D21" w:rsidRPr="001E4686">
        <w:t>:</w:t>
      </w:r>
      <w:r w:rsidRPr="001E4686">
        <w:t xml:space="preserve"> </w:t>
      </w:r>
      <w:r w:rsidR="00776D21" w:rsidRPr="001E4686">
        <w:t>z</w:t>
      </w:r>
      <w:r w:rsidR="006F6AEE" w:rsidRPr="001E4686">
        <w:t xml:space="preserve">onnepanelen </w:t>
      </w:r>
      <w:r w:rsidR="00776D21" w:rsidRPr="001E4686">
        <w:t xml:space="preserve">dienen te worden toegelaten met op het aanbod afgestemde voorwaarden rond kleurstelling </w:t>
      </w:r>
      <w:r w:rsidR="006F6AEE" w:rsidRPr="001E4686">
        <w:t>tenzij er</w:t>
      </w:r>
      <w:r w:rsidR="00776D21" w:rsidRPr="001E4686">
        <w:t xml:space="preserve"> </w:t>
      </w:r>
      <w:r w:rsidR="006F6AEE" w:rsidRPr="001E4686">
        <w:t xml:space="preserve">voor een verbod </w:t>
      </w:r>
      <w:r w:rsidR="00927611" w:rsidRPr="001E4686">
        <w:t xml:space="preserve">veel </w:t>
      </w:r>
      <w:r w:rsidR="006F6AEE" w:rsidRPr="001E4686">
        <w:t xml:space="preserve">betere argumenten </w:t>
      </w:r>
      <w:r w:rsidR="00B36FC1" w:rsidRPr="001E4686">
        <w:t>worden gegeven</w:t>
      </w:r>
      <w:r w:rsidR="00776D21" w:rsidRPr="001E4686">
        <w:t xml:space="preserve"> </w:t>
      </w:r>
      <w:r w:rsidR="006F6AEE" w:rsidRPr="001E4686">
        <w:t>dan hie</w:t>
      </w:r>
      <w:bookmarkEnd w:id="0"/>
      <w:r w:rsidR="005A12B0">
        <w:t>r weerlegd</w:t>
      </w:r>
      <w:r w:rsidR="005F129C" w:rsidRPr="001E4686">
        <w:t>.</w:t>
      </w:r>
    </w:p>
    <w:p w14:paraId="635E475D" w14:textId="32E4AB54" w:rsidR="00DF45E1" w:rsidRDefault="00DF45E1" w:rsidP="001E4686"/>
    <w:p w14:paraId="098D889D" w14:textId="15BEB35F" w:rsidR="00DF45E1" w:rsidRDefault="00DF45E1" w:rsidP="001E4686"/>
    <w:p w14:paraId="4FF4102A" w14:textId="66839AC7" w:rsidR="00DF45E1" w:rsidRDefault="00DF45E1" w:rsidP="001E4686">
      <w:r>
        <w:t>Wijnand W. Mijnhardt</w:t>
      </w:r>
    </w:p>
    <w:p w14:paraId="61D5A1A7" w14:textId="7A354A5C" w:rsidR="00DF45E1" w:rsidRDefault="00DF45E1" w:rsidP="001E4686">
      <w:r>
        <w:t>Slotstraat 12</w:t>
      </w:r>
    </w:p>
    <w:p w14:paraId="697295BE" w14:textId="4100A65D" w:rsidR="00DF45E1" w:rsidRPr="001E4686" w:rsidRDefault="00DF45E1" w:rsidP="001E4686">
      <w:r>
        <w:t>4101BH Culemborg</w:t>
      </w:r>
    </w:p>
    <w:sectPr w:rsidR="00DF45E1" w:rsidRPr="001E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3314"/>
    <w:multiLevelType w:val="hybridMultilevel"/>
    <w:tmpl w:val="39942E78"/>
    <w:lvl w:ilvl="0" w:tplc="BF5A6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11919"/>
    <w:multiLevelType w:val="hybridMultilevel"/>
    <w:tmpl w:val="CF603F0A"/>
    <w:lvl w:ilvl="0" w:tplc="A6CA3A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370428">
    <w:abstractNumId w:val="1"/>
  </w:num>
  <w:num w:numId="2" w16cid:durableId="186609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A3"/>
    <w:rsid w:val="000211C4"/>
    <w:rsid w:val="0013762D"/>
    <w:rsid w:val="0017392B"/>
    <w:rsid w:val="00176D4D"/>
    <w:rsid w:val="00185CE1"/>
    <w:rsid w:val="001B114D"/>
    <w:rsid w:val="001E4686"/>
    <w:rsid w:val="00244984"/>
    <w:rsid w:val="002A01E3"/>
    <w:rsid w:val="002D08B8"/>
    <w:rsid w:val="002D528E"/>
    <w:rsid w:val="00446409"/>
    <w:rsid w:val="005110FA"/>
    <w:rsid w:val="00562E8F"/>
    <w:rsid w:val="005663BF"/>
    <w:rsid w:val="005A12B0"/>
    <w:rsid w:val="005D407B"/>
    <w:rsid w:val="005F129C"/>
    <w:rsid w:val="00674908"/>
    <w:rsid w:val="006F6AEE"/>
    <w:rsid w:val="00776B68"/>
    <w:rsid w:val="00776D21"/>
    <w:rsid w:val="007856CC"/>
    <w:rsid w:val="00791DB6"/>
    <w:rsid w:val="00796859"/>
    <w:rsid w:val="007B5F3F"/>
    <w:rsid w:val="007B7ADB"/>
    <w:rsid w:val="00885331"/>
    <w:rsid w:val="00905672"/>
    <w:rsid w:val="009072F8"/>
    <w:rsid w:val="00927611"/>
    <w:rsid w:val="00990CC7"/>
    <w:rsid w:val="00A00EBC"/>
    <w:rsid w:val="00A46F02"/>
    <w:rsid w:val="00A72EBD"/>
    <w:rsid w:val="00A81C23"/>
    <w:rsid w:val="00A9143B"/>
    <w:rsid w:val="00AA58A3"/>
    <w:rsid w:val="00AB3E1F"/>
    <w:rsid w:val="00AD3D18"/>
    <w:rsid w:val="00B0165F"/>
    <w:rsid w:val="00B25A39"/>
    <w:rsid w:val="00B36FC1"/>
    <w:rsid w:val="00BA4BF0"/>
    <w:rsid w:val="00BF63FF"/>
    <w:rsid w:val="00C43166"/>
    <w:rsid w:val="00C63CD3"/>
    <w:rsid w:val="00D87622"/>
    <w:rsid w:val="00D957B4"/>
    <w:rsid w:val="00DF096F"/>
    <w:rsid w:val="00DF45E1"/>
    <w:rsid w:val="00E5554D"/>
    <w:rsid w:val="00E93C64"/>
    <w:rsid w:val="00EA7F05"/>
    <w:rsid w:val="00ED0FB0"/>
    <w:rsid w:val="00F610F4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5C5A"/>
  <w15:docId w15:val="{92BF88A8-5AB8-4ED2-BBF4-C2BFB949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DB6"/>
    <w:pPr>
      <w:ind w:left="720"/>
      <w:contextualSpacing/>
    </w:pPr>
  </w:style>
  <w:style w:type="paragraph" w:styleId="Geenafstand">
    <w:name w:val="No Spacing"/>
    <w:uiPriority w:val="1"/>
    <w:qFormat/>
    <w:rsid w:val="00446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Mijnhardt, W.W. (Wijnand)</dc:creator>
  <cp:keywords/>
  <dc:description/>
  <cp:lastModifiedBy>Mijnhardt, W.W. (Wijnand)</cp:lastModifiedBy>
  <cp:revision>2</cp:revision>
  <cp:lastPrinted>2022-09-20T22:39:00Z</cp:lastPrinted>
  <dcterms:created xsi:type="dcterms:W3CDTF">2022-10-29T23:08:00Z</dcterms:created>
  <dcterms:modified xsi:type="dcterms:W3CDTF">2022-10-29T23:08:00Z</dcterms:modified>
</cp:coreProperties>
</file>